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49CF9" w14:textId="5206D70B" w:rsidR="0092001B" w:rsidRPr="003A204C" w:rsidRDefault="0092001B"/>
    <w:p w14:paraId="76DD0D73" w14:textId="77777777" w:rsidR="0092001B" w:rsidRPr="003A204C" w:rsidRDefault="0092001B" w:rsidP="0092001B">
      <w:pPr>
        <w:rPr>
          <w:b/>
          <w:bCs/>
          <w:sz w:val="24"/>
          <w:szCs w:val="24"/>
        </w:rPr>
      </w:pPr>
      <w:r w:rsidRPr="003A204C">
        <w:rPr>
          <w:b/>
          <w:bCs/>
          <w:sz w:val="24"/>
          <w:szCs w:val="24"/>
        </w:rPr>
        <w:t>Memorial Trust Fund Policy</w:t>
      </w:r>
    </w:p>
    <w:p w14:paraId="1959ED31" w14:textId="77777777" w:rsidR="0092001B" w:rsidRPr="003A204C" w:rsidRDefault="0092001B" w:rsidP="0092001B">
      <w:pPr>
        <w:rPr>
          <w:sz w:val="24"/>
          <w:szCs w:val="24"/>
        </w:rPr>
      </w:pPr>
    </w:p>
    <w:p w14:paraId="29ED2062" w14:textId="1FFEF218" w:rsidR="0092001B" w:rsidRPr="003A204C" w:rsidRDefault="0092001B" w:rsidP="0092001B">
      <w:pPr>
        <w:rPr>
          <w:sz w:val="24"/>
          <w:szCs w:val="24"/>
        </w:rPr>
      </w:pPr>
      <w:r w:rsidRPr="003A204C">
        <w:rPr>
          <w:sz w:val="24"/>
          <w:szCs w:val="24"/>
        </w:rPr>
        <w:t>Memorial Trust Funds are funds donated from memorials and/or matching funds.</w:t>
      </w:r>
    </w:p>
    <w:p w14:paraId="09001032" w14:textId="7F9788AB" w:rsidR="0092001B" w:rsidRPr="003A204C" w:rsidRDefault="0092001B" w:rsidP="0092001B">
      <w:pPr>
        <w:rPr>
          <w:sz w:val="24"/>
          <w:szCs w:val="24"/>
        </w:rPr>
      </w:pPr>
      <w:r w:rsidRPr="003A204C">
        <w:rPr>
          <w:sz w:val="24"/>
          <w:szCs w:val="24"/>
        </w:rPr>
        <w:t>The accumulated money may be spent on larger purchases and/or items which would exceed our current budget, but would enhance the library’s day-to-day workings and/or special events. The purchases would also be in keeping with our mission statement.</w:t>
      </w:r>
    </w:p>
    <w:p w14:paraId="6279F14E" w14:textId="53A2073F" w:rsidR="0092001B" w:rsidRPr="003A204C" w:rsidRDefault="0092001B" w:rsidP="0092001B">
      <w:pPr>
        <w:rPr>
          <w:sz w:val="24"/>
          <w:szCs w:val="24"/>
        </w:rPr>
      </w:pPr>
      <w:r w:rsidRPr="003A204C">
        <w:rPr>
          <w:sz w:val="24"/>
          <w:szCs w:val="24"/>
        </w:rPr>
        <w:t>Expenditures will be designated by the library board of trustees unless donor/donor’s family has designated otherwise.</w:t>
      </w:r>
    </w:p>
    <w:p w14:paraId="7B2B1E71" w14:textId="554D51DA" w:rsidR="0092001B" w:rsidRPr="003A204C" w:rsidRDefault="0092001B" w:rsidP="0092001B">
      <w:pPr>
        <w:rPr>
          <w:sz w:val="24"/>
          <w:szCs w:val="24"/>
        </w:rPr>
      </w:pPr>
      <w:r w:rsidRPr="003A204C">
        <w:rPr>
          <w:sz w:val="24"/>
          <w:szCs w:val="24"/>
        </w:rPr>
        <w:t xml:space="preserve">Withdrawal from this fund must be designated and approved by the Fort Atkinson Public Library Board of Trustees.  </w:t>
      </w:r>
    </w:p>
    <w:p w14:paraId="403BBE7A" w14:textId="77777777" w:rsidR="0092001B" w:rsidRPr="003A204C" w:rsidRDefault="0092001B" w:rsidP="0092001B">
      <w:pPr>
        <w:rPr>
          <w:sz w:val="24"/>
          <w:szCs w:val="24"/>
        </w:rPr>
      </w:pPr>
    </w:p>
    <w:p w14:paraId="4F0717AD" w14:textId="418EF892" w:rsidR="0092001B" w:rsidRPr="003A204C" w:rsidRDefault="0092001B" w:rsidP="0092001B">
      <w:pPr>
        <w:rPr>
          <w:sz w:val="24"/>
          <w:szCs w:val="24"/>
        </w:rPr>
      </w:pPr>
      <w:r w:rsidRPr="003A204C">
        <w:rPr>
          <w:sz w:val="24"/>
          <w:szCs w:val="24"/>
        </w:rPr>
        <w:t>2020</w:t>
      </w:r>
      <w:r w:rsidR="00667D03" w:rsidRPr="003A204C">
        <w:rPr>
          <w:sz w:val="24"/>
          <w:szCs w:val="24"/>
        </w:rPr>
        <w:t>/ Revised/Reviewed July 2022</w:t>
      </w:r>
    </w:p>
    <w:p w14:paraId="6B74B1FC" w14:textId="77777777" w:rsidR="0092001B" w:rsidRPr="003A204C" w:rsidRDefault="0092001B"/>
    <w:sectPr w:rsidR="0092001B" w:rsidRPr="003A2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6FE"/>
    <w:rsid w:val="001466FE"/>
    <w:rsid w:val="00267798"/>
    <w:rsid w:val="003A204C"/>
    <w:rsid w:val="003C6873"/>
    <w:rsid w:val="00667D03"/>
    <w:rsid w:val="008F69A1"/>
    <w:rsid w:val="0092001B"/>
    <w:rsid w:val="00AA2887"/>
    <w:rsid w:val="00E85032"/>
    <w:rsid w:val="00FA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96D6A"/>
  <w15:chartTrackingRefBased/>
  <w15:docId w15:val="{6C991720-3809-4E3A-A2B6-CDC7D447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director@fortatkinson.lib.ia.us</cp:lastModifiedBy>
  <cp:revision>4</cp:revision>
  <cp:lastPrinted>2022-07-12T19:14:00Z</cp:lastPrinted>
  <dcterms:created xsi:type="dcterms:W3CDTF">2022-07-12T19:14:00Z</dcterms:created>
  <dcterms:modified xsi:type="dcterms:W3CDTF">2022-07-13T22:28:00Z</dcterms:modified>
</cp:coreProperties>
</file>